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763" w:rsidRDefault="004B3763" w:rsidP="004B3763">
      <w:pPr>
        <w:jc w:val="center"/>
        <w:rPr>
          <w:sz w:val="36"/>
          <w:szCs w:val="36"/>
        </w:rPr>
      </w:pPr>
      <w:r>
        <w:rPr>
          <w:sz w:val="36"/>
          <w:szCs w:val="36"/>
        </w:rPr>
        <w:t>PREESCOLAR</w:t>
      </w:r>
    </w:p>
    <w:p w:rsidR="004B3763" w:rsidRPr="004B3763" w:rsidRDefault="004B3763" w:rsidP="004B3763">
      <w:pPr>
        <w:rPr>
          <w:sz w:val="36"/>
          <w:szCs w:val="36"/>
        </w:rPr>
      </w:pPr>
      <w:r>
        <w:rPr>
          <w:sz w:val="36"/>
          <w:szCs w:val="36"/>
        </w:rPr>
        <w:t>En preescolar no existe plan de estudios, lo que si se debe dar es la organización  de una serie de actividades articuladas que posibilitan movilizar los procesos de pensamiento en los niños.</w:t>
      </w:r>
      <w:bookmarkStart w:id="0" w:name="_GoBack"/>
      <w:bookmarkEnd w:id="0"/>
    </w:p>
    <w:sectPr w:rsidR="004B3763" w:rsidRPr="004B376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763"/>
    <w:rsid w:val="004B3763"/>
    <w:rsid w:val="00544A5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31</Words>
  <Characters>172</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ge-basico239</dc:creator>
  <cp:lastModifiedBy>ge-basico239</cp:lastModifiedBy>
  <cp:revision>1</cp:revision>
  <dcterms:created xsi:type="dcterms:W3CDTF">2011-12-02T13:43:00Z</dcterms:created>
  <dcterms:modified xsi:type="dcterms:W3CDTF">2011-12-02T13:50:00Z</dcterms:modified>
</cp:coreProperties>
</file>